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71" w:rsidRPr="006138B6" w:rsidRDefault="00AF3571" w:rsidP="00AF3571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</w:rPr>
      </w:pPr>
      <w:r w:rsidRPr="006138B6">
        <w:rPr>
          <w:rFonts w:ascii="Verdana" w:hAnsi="Verdana"/>
          <w:color w:val="000000"/>
          <w:sz w:val="20"/>
          <w:szCs w:val="20"/>
        </w:rPr>
        <w:t xml:space="preserve">Додаток </w:t>
      </w:r>
      <w:r w:rsidR="006B1A2B" w:rsidRPr="006138B6">
        <w:rPr>
          <w:rFonts w:ascii="Verdana" w:hAnsi="Verdana"/>
          <w:color w:val="000000"/>
          <w:sz w:val="20"/>
          <w:szCs w:val="20"/>
          <w:lang w:val="ru-RU"/>
        </w:rPr>
        <w:t>6</w:t>
      </w:r>
    </w:p>
    <w:p w:rsidR="00AF3571" w:rsidRPr="006138B6" w:rsidRDefault="00AF3571" w:rsidP="00AF3571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6138B6">
        <w:rPr>
          <w:rFonts w:ascii="Verdana" w:hAnsi="Verdana"/>
          <w:color w:val="000000"/>
          <w:sz w:val="20"/>
          <w:szCs w:val="20"/>
        </w:rPr>
        <w:t>Затверджено</w:t>
      </w:r>
    </w:p>
    <w:p w:rsidR="00AF3571" w:rsidRPr="006138B6" w:rsidRDefault="00AF3571" w:rsidP="00AF3571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6138B6">
        <w:rPr>
          <w:rFonts w:ascii="Verdana" w:hAnsi="Verdana"/>
          <w:color w:val="000000"/>
          <w:sz w:val="20"/>
          <w:szCs w:val="20"/>
        </w:rPr>
        <w:t>Наказ Харківського обласного</w:t>
      </w:r>
    </w:p>
    <w:p w:rsidR="00AF3571" w:rsidRPr="006138B6" w:rsidRDefault="00AF3571" w:rsidP="00AF3571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6138B6">
        <w:rPr>
          <w:rFonts w:ascii="Verdana" w:hAnsi="Verdana"/>
          <w:color w:val="000000"/>
          <w:sz w:val="20"/>
          <w:szCs w:val="20"/>
        </w:rPr>
        <w:t xml:space="preserve"> центру зайнятості </w:t>
      </w:r>
    </w:p>
    <w:p w:rsidR="00AF3571" w:rsidRPr="006138B6" w:rsidRDefault="003A295B" w:rsidP="00401F60">
      <w:pPr>
        <w:jc w:val="right"/>
        <w:rPr>
          <w:rFonts w:ascii="Verdana" w:hAnsi="Verdana"/>
          <w:b/>
          <w:caps/>
          <w:color w:val="000000"/>
          <w:sz w:val="20"/>
          <w:szCs w:val="20"/>
          <w:u w:val="single"/>
        </w:rPr>
      </w:pPr>
      <w:r w:rsidRPr="006138B6">
        <w:rPr>
          <w:rFonts w:ascii="Verdana" w:hAnsi="Verdana"/>
          <w:caps/>
          <w:color w:val="000000"/>
          <w:sz w:val="20"/>
          <w:szCs w:val="20"/>
          <w:u w:val="single"/>
          <w:lang w:val="ru-RU"/>
        </w:rPr>
        <w:t>08</w:t>
      </w:r>
      <w:r w:rsidRPr="006138B6">
        <w:rPr>
          <w:rFonts w:ascii="Verdana" w:hAnsi="Verdana"/>
          <w:caps/>
          <w:color w:val="000000"/>
          <w:sz w:val="20"/>
          <w:szCs w:val="20"/>
          <w:u w:val="single"/>
        </w:rPr>
        <w:t>.02.2018</w:t>
      </w:r>
      <w:r w:rsidR="00AF3571" w:rsidRPr="006138B6">
        <w:rPr>
          <w:rFonts w:ascii="Verdana" w:hAnsi="Verdana"/>
          <w:b/>
          <w:caps/>
          <w:color w:val="000000"/>
          <w:sz w:val="20"/>
          <w:szCs w:val="20"/>
          <w:u w:val="single"/>
        </w:rPr>
        <w:t xml:space="preserve"> </w:t>
      </w:r>
      <w:r w:rsidR="00AF3571" w:rsidRPr="006138B6">
        <w:rPr>
          <w:rFonts w:ascii="Verdana" w:hAnsi="Verdana"/>
          <w:caps/>
          <w:color w:val="000000"/>
          <w:sz w:val="20"/>
          <w:szCs w:val="20"/>
          <w:u w:val="single"/>
        </w:rPr>
        <w:t xml:space="preserve">№ </w:t>
      </w:r>
      <w:r w:rsidRPr="006138B6">
        <w:rPr>
          <w:rFonts w:ascii="Verdana" w:hAnsi="Verdana"/>
          <w:caps/>
          <w:color w:val="000000"/>
          <w:sz w:val="20"/>
          <w:szCs w:val="20"/>
          <w:u w:val="single"/>
        </w:rPr>
        <w:t>49</w:t>
      </w:r>
    </w:p>
    <w:p w:rsidR="002040EE" w:rsidRPr="006138B6" w:rsidRDefault="002040EE" w:rsidP="00ED456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</w:p>
    <w:p w:rsidR="00ED456E" w:rsidRPr="006138B6" w:rsidRDefault="00ED456E" w:rsidP="00ED456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6138B6">
        <w:rPr>
          <w:rFonts w:ascii="Verdana" w:hAnsi="Verdana"/>
          <w:b/>
          <w:caps/>
          <w:color w:val="000000"/>
          <w:sz w:val="20"/>
          <w:szCs w:val="20"/>
        </w:rPr>
        <w:t xml:space="preserve">Технологічна картка адміністративної послуги з </w:t>
      </w:r>
      <w:r w:rsidR="00386A23" w:rsidRPr="006138B6">
        <w:rPr>
          <w:rFonts w:ascii="Verdana" w:hAnsi="Verdana"/>
          <w:b/>
          <w:caps/>
          <w:color w:val="000000"/>
          <w:sz w:val="20"/>
          <w:szCs w:val="20"/>
        </w:rPr>
        <w:t xml:space="preserve">продовження дії </w:t>
      </w:r>
      <w:r w:rsidR="009A4F21" w:rsidRPr="006138B6">
        <w:rPr>
          <w:rFonts w:ascii="Verdana" w:hAnsi="Verdana"/>
          <w:b/>
          <w:caps/>
          <w:color w:val="000000"/>
          <w:sz w:val="20"/>
          <w:szCs w:val="20"/>
        </w:rPr>
        <w:t xml:space="preserve">дозволу на застосування праці іноземців та осіб без громадянства </w:t>
      </w:r>
    </w:p>
    <w:p w:rsidR="00124EB5" w:rsidRPr="006138B6" w:rsidRDefault="00124EB5" w:rsidP="00124EB5">
      <w:pPr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6138B6">
        <w:rPr>
          <w:rFonts w:ascii="Verdana" w:hAnsi="Verdana"/>
          <w:b/>
          <w:color w:val="000000"/>
          <w:sz w:val="20"/>
          <w:szCs w:val="20"/>
        </w:rPr>
        <w:t>Харківський обласний центр зайнятості</w:t>
      </w:r>
    </w:p>
    <w:p w:rsidR="00124EB5" w:rsidRPr="006138B6" w:rsidRDefault="00124EB5" w:rsidP="00ED456E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Style w:val="1"/>
        <w:tblW w:w="101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3036"/>
        <w:gridCol w:w="2835"/>
        <w:gridCol w:w="1843"/>
        <w:gridCol w:w="1950"/>
      </w:tblGrid>
      <w:tr w:rsidR="00C84673" w:rsidRPr="006138B6" w:rsidTr="0082509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6138B6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138B6">
              <w:rPr>
                <w:rFonts w:ascii="Verdana" w:hAnsi="Verdana"/>
                <w:i/>
                <w:sz w:val="20"/>
                <w:szCs w:val="20"/>
              </w:rPr>
              <w:t>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6138B6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138B6">
              <w:rPr>
                <w:rFonts w:ascii="Verdana" w:hAnsi="Verdana"/>
                <w:i/>
                <w:sz w:val="20"/>
                <w:szCs w:val="2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6138B6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138B6">
              <w:rPr>
                <w:rFonts w:ascii="Verdana" w:hAnsi="Verdana"/>
                <w:i/>
                <w:sz w:val="20"/>
                <w:szCs w:val="20"/>
              </w:rPr>
              <w:t>Відповідальна посадова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6138B6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138B6">
              <w:rPr>
                <w:rFonts w:ascii="Verdana" w:hAnsi="Verdana"/>
                <w:i/>
                <w:sz w:val="20"/>
                <w:szCs w:val="20"/>
              </w:rPr>
              <w:t>Структурний підрозділ, відповідальний за етапи (дію, рішення)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6138B6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138B6">
              <w:rPr>
                <w:rFonts w:ascii="Verdana" w:hAnsi="Verdana"/>
                <w:i/>
                <w:sz w:val="20"/>
                <w:szCs w:val="20"/>
              </w:rPr>
              <w:t>Строки виконання етапів</w:t>
            </w:r>
          </w:p>
          <w:p w:rsidR="00ED456E" w:rsidRPr="006138B6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138B6">
              <w:rPr>
                <w:rFonts w:ascii="Verdana" w:hAnsi="Verdana"/>
                <w:i/>
                <w:sz w:val="20"/>
                <w:szCs w:val="20"/>
              </w:rPr>
              <w:t>(дія, рішення)</w:t>
            </w:r>
          </w:p>
        </w:tc>
      </w:tr>
      <w:tr w:rsidR="001D4AA6" w:rsidRPr="006138B6" w:rsidTr="0082509F">
        <w:trPr>
          <w:trHeight w:val="11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Реєстрація територіальним органом заяви та документів, які до неї додаються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Начальник відділу, </w:t>
            </w:r>
          </w:p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заступник начальника, фахівці відділу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Відділ організаційної роботи та архівної справи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У</w:t>
            </w:r>
            <w:r w:rsidRPr="006138B6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6138B6">
              <w:rPr>
                <w:rFonts w:ascii="Verdana" w:hAnsi="Verdana"/>
                <w:sz w:val="20"/>
                <w:szCs w:val="20"/>
              </w:rPr>
              <w:t>день подання документів приймає та реєструє заяву та документи, одразу надає опис прийнятих документів з відміткою про дату та номер їх реєстрації.</w:t>
            </w:r>
          </w:p>
        </w:tc>
      </w:tr>
      <w:tr w:rsidR="001D4AA6" w:rsidRPr="006138B6" w:rsidTr="0082509F">
        <w:trPr>
          <w:trHeight w:val="15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Розгляд документів, поданих одержувачем адміністративної послуги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Начальник відділу, </w:t>
            </w:r>
          </w:p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заступник начальника, фахівці відділу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Відділ організації надання послуг роботодавцям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Протягом 1 робочого дня здійснює перевірку заяви та документів на наявність підстав для зупинення розгляду заяви</w:t>
            </w:r>
          </w:p>
        </w:tc>
      </w:tr>
      <w:tr w:rsidR="001D4AA6" w:rsidRPr="006138B6" w:rsidTr="0082509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2629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Розгляд документів, поданих одержувачем адміністративної послуги для прийняття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506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Начальник відділу, заступник начальника, фахівці відділу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Відділ організації надання послуг роботодавцям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1D4AA6">
            <w:pPr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Протягом 3 робочих днів з дня реєстрації документів</w:t>
            </w:r>
          </w:p>
        </w:tc>
      </w:tr>
      <w:tr w:rsidR="001D4AA6" w:rsidRPr="006138B6" w:rsidTr="0082509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A0485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Прийняття рішення територіальним органом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Керівник територіального органу  та/або його заступники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Відділ організації надання послуг роботодавцям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6138B6" w:rsidRDefault="001D4AA6" w:rsidP="00E36EC6">
            <w:pPr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Протягом </w:t>
            </w:r>
            <w:r w:rsidR="00E36EC6" w:rsidRPr="006138B6">
              <w:rPr>
                <w:rFonts w:ascii="Verdana" w:hAnsi="Verdana"/>
                <w:sz w:val="20"/>
                <w:szCs w:val="20"/>
              </w:rPr>
              <w:t>3</w:t>
            </w:r>
            <w:r w:rsidRPr="006138B6">
              <w:rPr>
                <w:rFonts w:ascii="Verdana" w:hAnsi="Verdana"/>
                <w:sz w:val="20"/>
                <w:szCs w:val="20"/>
              </w:rPr>
              <w:t xml:space="preserve"> робочих днів з дня реєстрації документів</w:t>
            </w:r>
          </w:p>
        </w:tc>
      </w:tr>
      <w:tr w:rsidR="00E36EC6" w:rsidRPr="006138B6" w:rsidTr="00541AA8">
        <w:trPr>
          <w:trHeight w:val="13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6138B6" w:rsidRDefault="00E36EC6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5.</w:t>
            </w:r>
          </w:p>
          <w:p w:rsidR="00E36EC6" w:rsidRPr="006138B6" w:rsidRDefault="00E36EC6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EC6" w:rsidRPr="006138B6" w:rsidRDefault="00E36EC6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EC6" w:rsidRPr="006138B6" w:rsidRDefault="00E36EC6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EC6" w:rsidRPr="006138B6" w:rsidRDefault="00E36EC6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6138B6" w:rsidRDefault="00E36EC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Повідомлення заявника про прийняте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6138B6" w:rsidRDefault="00E36EC6" w:rsidP="000506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Начальник відділу, заступник начальника, фахівці відділу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6138B6" w:rsidRDefault="00E36EC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Відділ організації надання послуг роботодавцям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6138B6" w:rsidRDefault="00E36EC6" w:rsidP="000402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>Протягом 2 робочих днів з дати прийняття рішення</w:t>
            </w:r>
          </w:p>
        </w:tc>
      </w:tr>
      <w:tr w:rsidR="00E36EC6" w:rsidRPr="006138B6" w:rsidTr="003633D5">
        <w:trPr>
          <w:trHeight w:val="393"/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6138B6" w:rsidRDefault="00E36EC6" w:rsidP="00E36EC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138B6">
              <w:rPr>
                <w:rFonts w:ascii="Verdana" w:hAnsi="Verdana"/>
                <w:sz w:val="20"/>
                <w:szCs w:val="20"/>
              </w:rPr>
              <w:t xml:space="preserve">У разі відмови у продовженні дії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 </w:t>
            </w:r>
          </w:p>
        </w:tc>
      </w:tr>
    </w:tbl>
    <w:p w:rsidR="001B2B08" w:rsidRPr="006138B6" w:rsidRDefault="001B2B08">
      <w:pPr>
        <w:rPr>
          <w:rFonts w:ascii="Verdana" w:hAnsi="Verdana"/>
          <w:sz w:val="20"/>
          <w:szCs w:val="20"/>
        </w:rPr>
      </w:pPr>
    </w:p>
    <w:sectPr w:rsidR="001B2B08" w:rsidRPr="006138B6" w:rsidSect="006138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456E"/>
    <w:rsid w:val="000506B0"/>
    <w:rsid w:val="00054206"/>
    <w:rsid w:val="000C06F9"/>
    <w:rsid w:val="00124EB5"/>
    <w:rsid w:val="0012561B"/>
    <w:rsid w:val="001446F1"/>
    <w:rsid w:val="00160FCF"/>
    <w:rsid w:val="0018392B"/>
    <w:rsid w:val="001B2B08"/>
    <w:rsid w:val="001D4AA6"/>
    <w:rsid w:val="001D5C9D"/>
    <w:rsid w:val="001F363C"/>
    <w:rsid w:val="001F54DE"/>
    <w:rsid w:val="002040EE"/>
    <w:rsid w:val="00204698"/>
    <w:rsid w:val="002227E9"/>
    <w:rsid w:val="002629AB"/>
    <w:rsid w:val="002708C4"/>
    <w:rsid w:val="003306B1"/>
    <w:rsid w:val="003421CC"/>
    <w:rsid w:val="00343E97"/>
    <w:rsid w:val="00386A23"/>
    <w:rsid w:val="003A295B"/>
    <w:rsid w:val="003D17A9"/>
    <w:rsid w:val="00401F60"/>
    <w:rsid w:val="00447FA1"/>
    <w:rsid w:val="00456844"/>
    <w:rsid w:val="004719AA"/>
    <w:rsid w:val="00481C0C"/>
    <w:rsid w:val="004833CE"/>
    <w:rsid w:val="004A1909"/>
    <w:rsid w:val="004C6811"/>
    <w:rsid w:val="00541AA8"/>
    <w:rsid w:val="0056084F"/>
    <w:rsid w:val="005F594F"/>
    <w:rsid w:val="00603FB1"/>
    <w:rsid w:val="00612F01"/>
    <w:rsid w:val="006138B6"/>
    <w:rsid w:val="00657D4D"/>
    <w:rsid w:val="00674E0C"/>
    <w:rsid w:val="006B1A2B"/>
    <w:rsid w:val="006C250F"/>
    <w:rsid w:val="006D0CFD"/>
    <w:rsid w:val="00704E46"/>
    <w:rsid w:val="00707251"/>
    <w:rsid w:val="0082509F"/>
    <w:rsid w:val="0086458C"/>
    <w:rsid w:val="008B1730"/>
    <w:rsid w:val="0091760D"/>
    <w:rsid w:val="00943BD2"/>
    <w:rsid w:val="0098214A"/>
    <w:rsid w:val="009928CD"/>
    <w:rsid w:val="009A4F21"/>
    <w:rsid w:val="009B405E"/>
    <w:rsid w:val="009C0D34"/>
    <w:rsid w:val="009F1627"/>
    <w:rsid w:val="00A0347D"/>
    <w:rsid w:val="00A0485B"/>
    <w:rsid w:val="00A34F0D"/>
    <w:rsid w:val="00A904A3"/>
    <w:rsid w:val="00AA65CD"/>
    <w:rsid w:val="00AF3571"/>
    <w:rsid w:val="00B17D91"/>
    <w:rsid w:val="00B52944"/>
    <w:rsid w:val="00B54FB7"/>
    <w:rsid w:val="00B971E5"/>
    <w:rsid w:val="00C11558"/>
    <w:rsid w:val="00C144F8"/>
    <w:rsid w:val="00C61E8E"/>
    <w:rsid w:val="00C71444"/>
    <w:rsid w:val="00C74678"/>
    <w:rsid w:val="00C81D91"/>
    <w:rsid w:val="00C84673"/>
    <w:rsid w:val="00CD7443"/>
    <w:rsid w:val="00CF75BE"/>
    <w:rsid w:val="00D00E33"/>
    <w:rsid w:val="00D020C2"/>
    <w:rsid w:val="00D145D7"/>
    <w:rsid w:val="00D94AB1"/>
    <w:rsid w:val="00E36EC6"/>
    <w:rsid w:val="00E601D6"/>
    <w:rsid w:val="00E8244F"/>
    <w:rsid w:val="00E969B0"/>
    <w:rsid w:val="00ED456E"/>
    <w:rsid w:val="00EE5CCE"/>
    <w:rsid w:val="00F322E0"/>
    <w:rsid w:val="00F72741"/>
    <w:rsid w:val="00F90146"/>
    <w:rsid w:val="00FA6CAD"/>
    <w:rsid w:val="00FC748F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ED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7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0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dcz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filipova</cp:lastModifiedBy>
  <cp:revision>48</cp:revision>
  <cp:lastPrinted>2018-02-08T07:14:00Z</cp:lastPrinted>
  <dcterms:created xsi:type="dcterms:W3CDTF">2013-10-03T10:47:00Z</dcterms:created>
  <dcterms:modified xsi:type="dcterms:W3CDTF">2018-02-12T10:10:00Z</dcterms:modified>
</cp:coreProperties>
</file>